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06929DBD" w:rsidR="00421E32" w:rsidRPr="004F1AF2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F1AF2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F1AF2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F1AF2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B6BBF" w:rsidRPr="004F1AF2">
        <w:rPr>
          <w:rFonts w:asciiTheme="minorHAnsi" w:hAnsiTheme="minorHAnsi" w:cstheme="minorHAnsi"/>
          <w:b/>
          <w:sz w:val="36"/>
          <w:szCs w:val="36"/>
          <w:lang w:val="en-GB"/>
        </w:rPr>
        <w:t xml:space="preserve">QUANTITY AND </w:t>
      </w:r>
      <w:r w:rsidRPr="004F1AF2">
        <w:rPr>
          <w:rFonts w:asciiTheme="minorHAnsi" w:hAnsiTheme="minorHAnsi" w:cstheme="minorHAnsi"/>
          <w:b/>
          <w:sz w:val="36"/>
          <w:szCs w:val="36"/>
          <w:lang w:val="en-GB"/>
        </w:rPr>
        <w:t>SPECIFICATION OF GOODS</w:t>
      </w:r>
    </w:p>
    <w:p w14:paraId="002A6A00" w14:textId="4FF3900A" w:rsidR="004E36AD" w:rsidRPr="004F1AF2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4F1AF2">
        <w:rPr>
          <w:rFonts w:asciiTheme="minorHAnsi" w:hAnsiTheme="minorHAnsi" w:cstheme="minorHAnsi"/>
          <w:b/>
          <w:lang w:val="en-GB"/>
        </w:rPr>
        <w:t>Procurement No:</w:t>
      </w:r>
      <w:r w:rsidRPr="004F1AF2">
        <w:rPr>
          <w:rFonts w:asciiTheme="minorHAnsi" w:hAnsiTheme="minorHAnsi" w:cstheme="minorHAnsi"/>
          <w:lang w:val="en-GB"/>
        </w:rPr>
        <w:tab/>
      </w:r>
      <w:r w:rsidR="004F1AF2" w:rsidRPr="00F44F5F">
        <w:rPr>
          <w:rStyle w:val="Strong"/>
          <w:rFonts w:asciiTheme="minorHAnsi" w:hAnsiTheme="minorHAnsi" w:cstheme="minorHAnsi"/>
          <w:highlight w:val="yellow"/>
          <w:lang w:val="en-GB"/>
        </w:rPr>
        <w:t>27-G0</w:t>
      </w:r>
      <w:r w:rsidR="00F44F5F" w:rsidRPr="00F44F5F">
        <w:rPr>
          <w:rStyle w:val="Strong"/>
          <w:rFonts w:asciiTheme="minorHAnsi" w:hAnsiTheme="minorHAnsi" w:cstheme="minorHAnsi"/>
          <w:highlight w:val="yellow"/>
          <w:lang w:val="en-GB"/>
        </w:rPr>
        <w:t>0</w:t>
      </w:r>
      <w:r w:rsidR="005654BE">
        <w:rPr>
          <w:rStyle w:val="Strong"/>
          <w:rFonts w:asciiTheme="minorHAnsi" w:hAnsiTheme="minorHAnsi" w:cstheme="minorHAnsi"/>
          <w:highlight w:val="yellow"/>
          <w:lang w:val="en-GB"/>
        </w:rPr>
        <w:t>7</w:t>
      </w:r>
      <w:r w:rsidR="004F1AF2" w:rsidRPr="00F44F5F">
        <w:rPr>
          <w:rStyle w:val="Strong"/>
          <w:rFonts w:asciiTheme="minorHAnsi" w:hAnsiTheme="minorHAnsi" w:cstheme="minorHAnsi"/>
          <w:highlight w:val="yellow"/>
          <w:lang w:val="en-GB"/>
        </w:rPr>
        <w:t>-2</w:t>
      </w:r>
      <w:r w:rsidR="00F44F5F" w:rsidRPr="00F44F5F">
        <w:rPr>
          <w:rStyle w:val="Strong"/>
          <w:rFonts w:asciiTheme="minorHAnsi" w:hAnsiTheme="minorHAnsi" w:cstheme="minorHAnsi"/>
          <w:highlight w:val="yellow"/>
          <w:lang w:val="en-GB"/>
        </w:rPr>
        <w:t>2</w:t>
      </w:r>
    </w:p>
    <w:p w14:paraId="5271E422" w14:textId="09544010" w:rsidR="00441DA5" w:rsidRPr="004F1AF2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Theme="minorHAnsi" w:hAnsiTheme="minorHAnsi" w:cstheme="minorHAnsi"/>
          <w:lang w:val="en-GB"/>
        </w:rPr>
      </w:pPr>
      <w:r w:rsidRPr="004F1AF2">
        <w:rPr>
          <w:rFonts w:asciiTheme="minorHAnsi" w:hAnsiTheme="minorHAnsi" w:cstheme="minorHAnsi"/>
          <w:lang w:val="en-GB"/>
        </w:rPr>
        <w:br w:type="page"/>
      </w:r>
    </w:p>
    <w:p w14:paraId="08AF0BFE" w14:textId="77777777" w:rsidR="00C44890" w:rsidRPr="004F1AF2" w:rsidRDefault="00C44890" w:rsidP="00C44890">
      <w:pPr>
        <w:pStyle w:val="Heading2"/>
        <w:rPr>
          <w:rFonts w:asciiTheme="minorHAnsi" w:hAnsiTheme="minorHAnsi" w:cstheme="minorHAnsi"/>
        </w:rPr>
      </w:pPr>
      <w:bookmarkStart w:id="0" w:name="_Toc419729571"/>
      <w:bookmarkStart w:id="1" w:name="_Toc11156577"/>
      <w:r w:rsidRPr="004F1AF2">
        <w:rPr>
          <w:rFonts w:asciiTheme="minorHAnsi" w:hAnsiTheme="minorHAnsi" w:cstheme="minorHAnsi"/>
        </w:rPr>
        <w:lastRenderedPageBreak/>
        <w:t>Specification</w:t>
      </w:r>
      <w:bookmarkEnd w:id="0"/>
    </w:p>
    <w:p w14:paraId="3E6BBCE8" w14:textId="4D333F31" w:rsidR="00C44890" w:rsidRPr="004F1AF2" w:rsidRDefault="00C44890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2" w:name="_Toc293504682"/>
      <w:bookmarkStart w:id="3" w:name="_Toc419729572"/>
      <w:bookmarkStart w:id="4" w:name="_Toc292659306"/>
      <w:r w:rsidRPr="004F1AF2">
        <w:rPr>
          <w:rFonts w:asciiTheme="minorHAnsi" w:hAnsiTheme="minorHAnsi" w:cstheme="minorHAnsi"/>
          <w:lang w:val="en-GB"/>
        </w:rPr>
        <w:t>Background</w:t>
      </w:r>
      <w:bookmarkEnd w:id="2"/>
      <w:bookmarkEnd w:id="3"/>
    </w:p>
    <w:p w14:paraId="24A7EEAB" w14:textId="573D4AD4" w:rsidR="00C44890" w:rsidRPr="004F1AF2" w:rsidRDefault="00086A25" w:rsidP="00B17471">
      <w:pPr>
        <w:jc w:val="both"/>
        <w:rPr>
          <w:rFonts w:asciiTheme="minorHAnsi" w:hAnsiTheme="minorHAnsi" w:cstheme="minorHAnsi"/>
          <w:lang w:val="en-GB"/>
        </w:rPr>
      </w:pPr>
      <w:r w:rsidRPr="004F1AF2">
        <w:rPr>
          <w:rFonts w:asciiTheme="minorHAnsi" w:hAnsiTheme="minorHAnsi" w:cstheme="minorHAnsi"/>
          <w:lang w:val="en-GB"/>
        </w:rPr>
        <w:t>This project intends to supply the MISE Civil Engineering Division with spares and parts for its heavy plant and machiner</w:t>
      </w:r>
      <w:r w:rsidR="00EC2F22" w:rsidRPr="004F1AF2">
        <w:rPr>
          <w:rFonts w:asciiTheme="minorHAnsi" w:hAnsiTheme="minorHAnsi" w:cstheme="minorHAnsi"/>
          <w:lang w:val="en-GB"/>
        </w:rPr>
        <w:t>ies</w:t>
      </w:r>
      <w:r w:rsidRPr="004F1AF2">
        <w:rPr>
          <w:rFonts w:asciiTheme="minorHAnsi" w:hAnsiTheme="minorHAnsi" w:cstheme="minorHAnsi"/>
          <w:lang w:val="en-GB"/>
        </w:rPr>
        <w:t xml:space="preserve"> for the construction and maintenance of roads, airfields</w:t>
      </w:r>
      <w:r w:rsidR="00335718">
        <w:rPr>
          <w:rFonts w:asciiTheme="minorHAnsi" w:hAnsiTheme="minorHAnsi" w:cstheme="minorHAnsi"/>
          <w:lang w:val="en-GB"/>
        </w:rPr>
        <w:t xml:space="preserve">, seawalls, </w:t>
      </w:r>
      <w:r w:rsidR="005F3DAC">
        <w:rPr>
          <w:rFonts w:asciiTheme="minorHAnsi" w:hAnsiTheme="minorHAnsi" w:cstheme="minorHAnsi"/>
          <w:lang w:val="en-GB"/>
        </w:rPr>
        <w:t>causeways</w:t>
      </w:r>
      <w:r w:rsidR="00335718">
        <w:rPr>
          <w:rFonts w:asciiTheme="minorHAnsi" w:hAnsiTheme="minorHAnsi" w:cstheme="minorHAnsi"/>
          <w:lang w:val="en-GB"/>
        </w:rPr>
        <w:t xml:space="preserve"> and bridges </w:t>
      </w:r>
      <w:r w:rsidRPr="004F1AF2">
        <w:rPr>
          <w:rFonts w:asciiTheme="minorHAnsi" w:hAnsiTheme="minorHAnsi" w:cstheme="minorHAnsi"/>
          <w:lang w:val="en-GB"/>
        </w:rPr>
        <w:t xml:space="preserve">and other civil </w:t>
      </w:r>
      <w:r w:rsidR="00BE4EFA" w:rsidRPr="004F1AF2">
        <w:rPr>
          <w:rFonts w:asciiTheme="minorHAnsi" w:hAnsiTheme="minorHAnsi" w:cstheme="minorHAnsi"/>
          <w:lang w:val="en-GB"/>
        </w:rPr>
        <w:t>infrastructure</w:t>
      </w:r>
      <w:r w:rsidRPr="004F1AF2">
        <w:rPr>
          <w:rFonts w:asciiTheme="minorHAnsi" w:hAnsiTheme="minorHAnsi" w:cstheme="minorHAnsi"/>
          <w:lang w:val="en-GB"/>
        </w:rPr>
        <w:t xml:space="preserve"> in the urban and outer islands of Kiribati.</w:t>
      </w:r>
    </w:p>
    <w:p w14:paraId="05B76115" w14:textId="3EE450D1" w:rsidR="00086A25" w:rsidRPr="004F1AF2" w:rsidRDefault="00086A25" w:rsidP="00B17471">
      <w:pPr>
        <w:jc w:val="both"/>
        <w:rPr>
          <w:rFonts w:asciiTheme="minorHAnsi" w:hAnsiTheme="minorHAnsi" w:cstheme="minorHAnsi"/>
          <w:lang w:val="en-GB"/>
        </w:rPr>
      </w:pPr>
      <w:r w:rsidRPr="004F1AF2">
        <w:rPr>
          <w:rFonts w:asciiTheme="minorHAnsi" w:hAnsiTheme="minorHAnsi" w:cstheme="minorHAnsi"/>
          <w:lang w:val="en-GB"/>
        </w:rPr>
        <w:t>The heavy plant and machiner</w:t>
      </w:r>
      <w:r w:rsidR="00EC2F22" w:rsidRPr="004F1AF2">
        <w:rPr>
          <w:rFonts w:asciiTheme="minorHAnsi" w:hAnsiTheme="minorHAnsi" w:cstheme="minorHAnsi"/>
          <w:lang w:val="en-GB"/>
        </w:rPr>
        <w:t>ies</w:t>
      </w:r>
      <w:r w:rsidRPr="004F1AF2">
        <w:rPr>
          <w:rFonts w:asciiTheme="minorHAnsi" w:hAnsiTheme="minorHAnsi" w:cstheme="minorHAnsi"/>
          <w:lang w:val="en-GB"/>
        </w:rPr>
        <w:t xml:space="preserve"> have been used for other projects and require substantial maintenance and repairs to make them fully </w:t>
      </w:r>
      <w:r w:rsidR="00BE4EFA" w:rsidRPr="004F1AF2">
        <w:rPr>
          <w:rFonts w:asciiTheme="minorHAnsi" w:hAnsiTheme="minorHAnsi" w:cstheme="minorHAnsi"/>
          <w:lang w:val="en-GB"/>
        </w:rPr>
        <w:t>serviceable</w:t>
      </w:r>
      <w:r w:rsidRPr="004F1AF2">
        <w:rPr>
          <w:rFonts w:asciiTheme="minorHAnsi" w:hAnsiTheme="minorHAnsi" w:cstheme="minorHAnsi"/>
          <w:lang w:val="en-GB"/>
        </w:rPr>
        <w:t xml:space="preserve"> and operational in the medium to long-run. The </w:t>
      </w:r>
      <w:r w:rsidR="00BE4EFA" w:rsidRPr="004F1AF2">
        <w:rPr>
          <w:rFonts w:asciiTheme="minorHAnsi" w:hAnsiTheme="minorHAnsi" w:cstheme="minorHAnsi"/>
          <w:lang w:val="en-GB"/>
        </w:rPr>
        <w:t>repairs</w:t>
      </w:r>
      <w:r w:rsidRPr="004F1AF2">
        <w:rPr>
          <w:rFonts w:asciiTheme="minorHAnsi" w:hAnsiTheme="minorHAnsi" w:cstheme="minorHAnsi"/>
          <w:lang w:val="en-GB"/>
        </w:rPr>
        <w:t xml:space="preserve"> and mai</w:t>
      </w:r>
      <w:r w:rsidR="00BE4EFA" w:rsidRPr="004F1AF2">
        <w:rPr>
          <w:rFonts w:asciiTheme="minorHAnsi" w:hAnsiTheme="minorHAnsi" w:cstheme="minorHAnsi"/>
          <w:lang w:val="en-GB"/>
        </w:rPr>
        <w:t>n</w:t>
      </w:r>
      <w:r w:rsidRPr="004F1AF2">
        <w:rPr>
          <w:rFonts w:asciiTheme="minorHAnsi" w:hAnsiTheme="minorHAnsi" w:cstheme="minorHAnsi"/>
          <w:lang w:val="en-GB"/>
        </w:rPr>
        <w:t>ten</w:t>
      </w:r>
      <w:r w:rsidR="00BE4EFA" w:rsidRPr="004F1AF2">
        <w:rPr>
          <w:rFonts w:asciiTheme="minorHAnsi" w:hAnsiTheme="minorHAnsi" w:cstheme="minorHAnsi"/>
          <w:lang w:val="en-GB"/>
        </w:rPr>
        <w:t>an</w:t>
      </w:r>
      <w:r w:rsidRPr="004F1AF2">
        <w:rPr>
          <w:rFonts w:asciiTheme="minorHAnsi" w:hAnsiTheme="minorHAnsi" w:cstheme="minorHAnsi"/>
          <w:lang w:val="en-GB"/>
        </w:rPr>
        <w:t>ce will be carried by MISE’s local personnel and mechanics</w:t>
      </w:r>
      <w:r w:rsidR="00EC2F22" w:rsidRPr="004F1AF2">
        <w:rPr>
          <w:rFonts w:asciiTheme="minorHAnsi" w:hAnsiTheme="minorHAnsi" w:cstheme="minorHAnsi"/>
          <w:lang w:val="en-GB"/>
        </w:rPr>
        <w:t xml:space="preserve"> but advise from manufacturers and suppliers may be sought in exceptional cases.</w:t>
      </w:r>
      <w:r w:rsidRPr="004F1AF2">
        <w:rPr>
          <w:rFonts w:asciiTheme="minorHAnsi" w:hAnsiTheme="minorHAnsi" w:cstheme="minorHAnsi"/>
          <w:lang w:val="en-GB"/>
        </w:rPr>
        <w:t xml:space="preserve"> </w:t>
      </w:r>
    </w:p>
    <w:p w14:paraId="000280F4" w14:textId="1A2FB770" w:rsidR="00C44890" w:rsidRPr="004F1AF2" w:rsidRDefault="002A4740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5" w:name="_Toc312171709"/>
      <w:r w:rsidRPr="004F1AF2">
        <w:rPr>
          <w:rFonts w:asciiTheme="minorHAnsi" w:hAnsiTheme="minorHAnsi" w:cstheme="minorHAnsi"/>
          <w:lang w:val="en-GB"/>
        </w:rPr>
        <w:t>Requirements</w:t>
      </w:r>
    </w:p>
    <w:p w14:paraId="7B19B727" w14:textId="1A705D58" w:rsidR="00C44890" w:rsidRPr="004F1AF2" w:rsidRDefault="00C44890" w:rsidP="00C44890">
      <w:pPr>
        <w:rPr>
          <w:rFonts w:asciiTheme="minorHAnsi" w:hAnsiTheme="minorHAnsi" w:cstheme="minorHAnsi"/>
          <w:lang w:val="en-GB"/>
        </w:rPr>
      </w:pPr>
      <w:bookmarkStart w:id="6" w:name="_Toc308102003"/>
      <w:r w:rsidRPr="004F1AF2">
        <w:rPr>
          <w:rFonts w:asciiTheme="minorHAnsi" w:hAnsiTheme="minorHAnsi" w:cstheme="minorHAnsi"/>
          <w:lang w:val="en-GB"/>
        </w:rPr>
        <w:t>All supporting documentation must be in English.</w:t>
      </w:r>
    </w:p>
    <w:p w14:paraId="17B9E269" w14:textId="12DE81F3" w:rsidR="000A57C5" w:rsidRPr="004F1AF2" w:rsidRDefault="008739DF" w:rsidP="00086A25">
      <w:pPr>
        <w:pStyle w:val="ListParagraph"/>
        <w:numPr>
          <w:ilvl w:val="0"/>
          <w:numId w:val="16"/>
        </w:numPr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4F1AF2">
        <w:rPr>
          <w:rFonts w:asciiTheme="minorHAnsi" w:hAnsiTheme="minorHAnsi" w:cstheme="minorHAnsi"/>
          <w:sz w:val="24"/>
          <w:szCs w:val="24"/>
          <w:lang w:val="en-GB"/>
        </w:rPr>
        <w:t>Pictures a</w:t>
      </w:r>
      <w:r w:rsidR="00B17471">
        <w:rPr>
          <w:rFonts w:asciiTheme="minorHAnsi" w:hAnsiTheme="minorHAnsi" w:cstheme="minorHAnsi"/>
          <w:sz w:val="24"/>
          <w:szCs w:val="24"/>
          <w:lang w:val="en-GB"/>
        </w:rPr>
        <w:t>n</w:t>
      </w:r>
      <w:r w:rsidRPr="004F1AF2">
        <w:rPr>
          <w:rFonts w:asciiTheme="minorHAnsi" w:hAnsiTheme="minorHAnsi" w:cstheme="minorHAnsi"/>
          <w:sz w:val="24"/>
          <w:szCs w:val="24"/>
          <w:lang w:val="en-GB"/>
        </w:rPr>
        <w:t xml:space="preserve">d </w:t>
      </w:r>
      <w:r w:rsidR="000A57C5" w:rsidRPr="004F1AF2">
        <w:rPr>
          <w:rFonts w:asciiTheme="minorHAnsi" w:hAnsiTheme="minorHAnsi" w:cstheme="minorHAnsi"/>
          <w:sz w:val="24"/>
          <w:szCs w:val="24"/>
          <w:lang w:val="en-GB"/>
        </w:rPr>
        <w:t>Manuals for specialist equipment and parts</w:t>
      </w:r>
      <w:r w:rsidRPr="004F1AF2">
        <w:rPr>
          <w:rFonts w:asciiTheme="minorHAnsi" w:hAnsiTheme="minorHAnsi" w:cstheme="minorHAnsi"/>
          <w:sz w:val="24"/>
          <w:szCs w:val="24"/>
          <w:lang w:val="en-GB"/>
        </w:rPr>
        <w:t xml:space="preserve"> to be provided where possible.</w:t>
      </w:r>
    </w:p>
    <w:p w14:paraId="65A62D34" w14:textId="77777777" w:rsidR="00C44890" w:rsidRPr="004F1AF2" w:rsidRDefault="00C44890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7" w:name="_Toc419729577"/>
      <w:bookmarkEnd w:id="6"/>
      <w:r w:rsidRPr="004F1AF2">
        <w:rPr>
          <w:rFonts w:asciiTheme="minorHAnsi" w:hAnsiTheme="minorHAnsi" w:cstheme="minorHAnsi"/>
          <w:lang w:val="en-GB"/>
        </w:rPr>
        <w:t>Installation services</w:t>
      </w:r>
      <w:bookmarkEnd w:id="7"/>
    </w:p>
    <w:p w14:paraId="44876EF7" w14:textId="1D97EFC6" w:rsidR="00C5620E" w:rsidRPr="004F1AF2" w:rsidRDefault="00C5620E" w:rsidP="00C5620E">
      <w:pPr>
        <w:pStyle w:val="ListParagraph"/>
        <w:numPr>
          <w:ilvl w:val="0"/>
          <w:numId w:val="17"/>
        </w:numPr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4F1AF2">
        <w:rPr>
          <w:rFonts w:asciiTheme="minorHAnsi" w:hAnsiTheme="minorHAnsi" w:cstheme="minorHAnsi"/>
          <w:sz w:val="24"/>
          <w:szCs w:val="24"/>
          <w:lang w:val="en-GB"/>
        </w:rPr>
        <w:t xml:space="preserve">Manuals for the installation of more complex parts </w:t>
      </w:r>
      <w:r w:rsidR="008739DF" w:rsidRPr="004F1AF2">
        <w:rPr>
          <w:rFonts w:asciiTheme="minorHAnsi" w:hAnsiTheme="minorHAnsi" w:cstheme="minorHAnsi"/>
          <w:sz w:val="24"/>
          <w:szCs w:val="24"/>
          <w:lang w:val="en-GB"/>
        </w:rPr>
        <w:t xml:space="preserve">to be provided </w:t>
      </w:r>
      <w:r w:rsidRPr="004F1AF2">
        <w:rPr>
          <w:rFonts w:asciiTheme="minorHAnsi" w:hAnsiTheme="minorHAnsi" w:cstheme="minorHAnsi"/>
          <w:sz w:val="24"/>
          <w:szCs w:val="24"/>
          <w:lang w:val="en-GB"/>
        </w:rPr>
        <w:t>where possible</w:t>
      </w:r>
      <w:r w:rsidR="008739DF" w:rsidRPr="004F1AF2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3321152F" w14:textId="2E388CF2" w:rsidR="00C44890" w:rsidRPr="004F1AF2" w:rsidRDefault="00C5620E" w:rsidP="00C5620E">
      <w:pPr>
        <w:pStyle w:val="ListParagraph"/>
        <w:numPr>
          <w:ilvl w:val="0"/>
          <w:numId w:val="17"/>
        </w:numPr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4F1AF2">
        <w:rPr>
          <w:rFonts w:asciiTheme="minorHAnsi" w:hAnsiTheme="minorHAnsi" w:cstheme="minorHAnsi"/>
          <w:sz w:val="24"/>
          <w:szCs w:val="24"/>
          <w:lang w:val="en-GB"/>
        </w:rPr>
        <w:t xml:space="preserve">E-mail and phone contact of person </w:t>
      </w:r>
      <w:r w:rsidR="00A53EF1" w:rsidRPr="004F1AF2">
        <w:rPr>
          <w:rFonts w:asciiTheme="minorHAnsi" w:hAnsiTheme="minorHAnsi" w:cstheme="minorHAnsi"/>
          <w:sz w:val="24"/>
          <w:szCs w:val="24"/>
          <w:lang w:val="en-GB"/>
        </w:rPr>
        <w:t xml:space="preserve">directly dealing with the tender preparation. </w:t>
      </w:r>
    </w:p>
    <w:p w14:paraId="17367821" w14:textId="77777777" w:rsidR="00C44890" w:rsidRPr="004F1AF2" w:rsidRDefault="00C44890" w:rsidP="00772E21">
      <w:pPr>
        <w:pStyle w:val="Heading3"/>
        <w:rPr>
          <w:rFonts w:asciiTheme="minorHAnsi" w:hAnsiTheme="minorHAnsi" w:cstheme="minorHAnsi"/>
          <w:lang w:val="en-GB"/>
        </w:rPr>
      </w:pPr>
      <w:bookmarkStart w:id="8" w:name="_Toc419729578"/>
      <w:r w:rsidRPr="004F1AF2">
        <w:rPr>
          <w:rFonts w:asciiTheme="minorHAnsi" w:hAnsiTheme="minorHAnsi" w:cstheme="minorHAnsi"/>
          <w:lang w:val="en-GB"/>
        </w:rPr>
        <w:t>Delivery Time</w:t>
      </w:r>
      <w:bookmarkEnd w:id="8"/>
    </w:p>
    <w:p w14:paraId="1FAB4B7A" w14:textId="3892225F" w:rsidR="00C44890" w:rsidRPr="004F1AF2" w:rsidRDefault="00A53EF1" w:rsidP="00C44890">
      <w:pPr>
        <w:rPr>
          <w:rFonts w:asciiTheme="minorHAnsi" w:hAnsiTheme="minorHAnsi" w:cstheme="minorHAnsi"/>
          <w:lang w:val="en-GB"/>
        </w:rPr>
      </w:pPr>
      <w:r w:rsidRPr="004F1AF2">
        <w:rPr>
          <w:rFonts w:asciiTheme="minorHAnsi" w:hAnsiTheme="minorHAnsi" w:cstheme="minorHAnsi"/>
          <w:lang w:val="en-GB"/>
        </w:rPr>
        <w:t>At the earliest and shortest time possible.</w:t>
      </w:r>
    </w:p>
    <w:bookmarkEnd w:id="4"/>
    <w:bookmarkEnd w:id="5"/>
    <w:p w14:paraId="625DFCD7" w14:textId="43F96A5E" w:rsidR="00C44890" w:rsidRPr="004F1AF2" w:rsidRDefault="00C44890" w:rsidP="00C44890">
      <w:pPr>
        <w:pStyle w:val="Heading2"/>
        <w:rPr>
          <w:rFonts w:asciiTheme="minorHAnsi" w:hAnsiTheme="minorHAnsi" w:cstheme="minorHAnsi"/>
        </w:rPr>
      </w:pPr>
      <w:r w:rsidRPr="004F1AF2">
        <w:rPr>
          <w:rFonts w:asciiTheme="minorHAnsi" w:hAnsiTheme="minorHAnsi" w:cstheme="minorHAnsi"/>
        </w:rPr>
        <w:t>Description of the Goods</w:t>
      </w:r>
      <w:bookmarkEnd w:id="1"/>
    </w:p>
    <w:p w14:paraId="107815C1" w14:textId="7D72FD1F" w:rsidR="00C44890" w:rsidRPr="004F1AF2" w:rsidRDefault="00A53EF1" w:rsidP="00C44890">
      <w:pPr>
        <w:rPr>
          <w:rFonts w:asciiTheme="minorHAnsi" w:hAnsiTheme="minorHAnsi" w:cstheme="minorHAnsi"/>
          <w:lang w:val="en-GB"/>
        </w:rPr>
      </w:pPr>
      <w:r w:rsidRPr="004F1AF2">
        <w:rPr>
          <w:rFonts w:asciiTheme="minorHAnsi" w:hAnsiTheme="minorHAnsi" w:cstheme="minorHAnsi"/>
          <w:lang w:val="en-GB"/>
        </w:rPr>
        <w:t xml:space="preserve">Quantities and specifications of parts by plant/machinery are listed in the attached spreadsheet: </w:t>
      </w:r>
    </w:p>
    <w:p w14:paraId="69E741C9" w14:textId="77777777" w:rsidR="00C44890" w:rsidRPr="004F1AF2" w:rsidRDefault="00C44890" w:rsidP="00C44890">
      <w:pPr>
        <w:rPr>
          <w:rFonts w:asciiTheme="minorHAnsi" w:hAnsiTheme="minorHAnsi" w:cstheme="minorHAnsi"/>
          <w:i/>
          <w:iCs/>
          <w:lang w:val="en-GB"/>
        </w:rPr>
      </w:pPr>
      <w:r w:rsidRPr="004F1AF2">
        <w:rPr>
          <w:rFonts w:asciiTheme="minorHAnsi" w:hAnsiTheme="minorHAnsi" w:cstheme="minorHAnsi"/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F1AF2" w:rsidRDefault="00C44890" w:rsidP="00C44890">
      <w:pPr>
        <w:rPr>
          <w:rFonts w:asciiTheme="minorHAnsi" w:hAnsiTheme="minorHAnsi" w:cstheme="minorHAnsi"/>
          <w:lang w:val="en-GB"/>
        </w:rPr>
      </w:pPr>
    </w:p>
    <w:p w14:paraId="06D3C1C1" w14:textId="77777777" w:rsidR="00C44890" w:rsidRPr="004F1AF2" w:rsidRDefault="00C44890" w:rsidP="00C44890">
      <w:pPr>
        <w:rPr>
          <w:rFonts w:asciiTheme="minorHAnsi" w:hAnsiTheme="minorHAnsi" w:cstheme="minorHAnsi"/>
          <w:lang w:val="en-GB"/>
        </w:rPr>
      </w:pPr>
    </w:p>
    <w:sectPr w:rsidR="00C44890" w:rsidRPr="004F1AF2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2C84C" w14:textId="77777777" w:rsidR="00AD24B2" w:rsidRDefault="00AD24B2">
      <w:r>
        <w:separator/>
      </w:r>
    </w:p>
  </w:endnote>
  <w:endnote w:type="continuationSeparator" w:id="0">
    <w:p w14:paraId="3B69D3A9" w14:textId="77777777" w:rsidR="00AD24B2" w:rsidRDefault="00AD24B2">
      <w:r>
        <w:continuationSeparator/>
      </w:r>
    </w:p>
  </w:endnote>
  <w:endnote w:type="continuationNotice" w:id="1">
    <w:p w14:paraId="543B2D97" w14:textId="77777777" w:rsidR="00AD24B2" w:rsidRDefault="00AD24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B17471" w:rsidRPr="00B17471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B17471" w:rsidRPr="00B17471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DE74F89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F3612">
      <w:rPr>
        <w:noProof/>
      </w:rPr>
      <w:t>2022-09-16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37769" w14:textId="77777777" w:rsidR="00AD24B2" w:rsidRDefault="00AD24B2">
      <w:r>
        <w:separator/>
      </w:r>
    </w:p>
  </w:footnote>
  <w:footnote w:type="continuationSeparator" w:id="0">
    <w:p w14:paraId="27A3D075" w14:textId="77777777" w:rsidR="00AD24B2" w:rsidRDefault="00AD24B2">
      <w:r>
        <w:continuationSeparator/>
      </w:r>
    </w:p>
  </w:footnote>
  <w:footnote w:type="continuationNotice" w:id="1">
    <w:p w14:paraId="36261F6E" w14:textId="77777777" w:rsidR="00AD24B2" w:rsidRDefault="00AD24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4BC9884C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727B5"/>
    <w:multiLevelType w:val="hybridMultilevel"/>
    <w:tmpl w:val="F9A6227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42870"/>
    <w:multiLevelType w:val="hybridMultilevel"/>
    <w:tmpl w:val="3A5077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112444">
    <w:abstractNumId w:val="2"/>
  </w:num>
  <w:num w:numId="2" w16cid:durableId="1859848309">
    <w:abstractNumId w:val="15"/>
  </w:num>
  <w:num w:numId="3" w16cid:durableId="1981424466">
    <w:abstractNumId w:val="16"/>
  </w:num>
  <w:num w:numId="4" w16cid:durableId="1658217586">
    <w:abstractNumId w:val="7"/>
  </w:num>
  <w:num w:numId="5" w16cid:durableId="1954750672">
    <w:abstractNumId w:val="5"/>
  </w:num>
  <w:num w:numId="6" w16cid:durableId="1792741956">
    <w:abstractNumId w:val="11"/>
  </w:num>
  <w:num w:numId="7" w16cid:durableId="714282285">
    <w:abstractNumId w:val="8"/>
  </w:num>
  <w:num w:numId="8" w16cid:durableId="1455754872">
    <w:abstractNumId w:val="13"/>
  </w:num>
  <w:num w:numId="9" w16cid:durableId="471481015">
    <w:abstractNumId w:val="1"/>
  </w:num>
  <w:num w:numId="10" w16cid:durableId="61682136">
    <w:abstractNumId w:val="12"/>
  </w:num>
  <w:num w:numId="11" w16cid:durableId="708920013">
    <w:abstractNumId w:val="3"/>
  </w:num>
  <w:num w:numId="12" w16cid:durableId="1446655313">
    <w:abstractNumId w:val="10"/>
  </w:num>
  <w:num w:numId="13" w16cid:durableId="1595017052">
    <w:abstractNumId w:val="14"/>
  </w:num>
  <w:num w:numId="14" w16cid:durableId="1182209454">
    <w:abstractNumId w:val="4"/>
  </w:num>
  <w:num w:numId="15" w16cid:durableId="2006201338">
    <w:abstractNumId w:val="9"/>
  </w:num>
  <w:num w:numId="16" w16cid:durableId="1890651005">
    <w:abstractNumId w:val="6"/>
  </w:num>
  <w:num w:numId="17" w16cid:durableId="18895122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0C3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6A25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57C5"/>
    <w:rsid w:val="000A7C73"/>
    <w:rsid w:val="000B0B90"/>
    <w:rsid w:val="000B1C2E"/>
    <w:rsid w:val="000B2999"/>
    <w:rsid w:val="000B2C80"/>
    <w:rsid w:val="000B4497"/>
    <w:rsid w:val="000B62F3"/>
    <w:rsid w:val="000B6BBF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3612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37E2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8E"/>
    <w:rsid w:val="00316FAE"/>
    <w:rsid w:val="00317B96"/>
    <w:rsid w:val="00317F53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35718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449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089F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72D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1AF2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7509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4BE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3DAC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0DF1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39D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3EF1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4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471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4EFA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A50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20E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2F22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1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4F5F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1EA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83B168-CDEB-4D50-9FB8-5DF0DEC528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102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1338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4</cp:revision>
  <cp:lastPrinted>2013-10-18T08:32:00Z</cp:lastPrinted>
  <dcterms:created xsi:type="dcterms:W3CDTF">2022-09-14T05:07:00Z</dcterms:created>
  <dcterms:modified xsi:type="dcterms:W3CDTF">2022-09-16T02:58:00Z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